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18" w:rsidRPr="00D86B18" w:rsidRDefault="00D86B18" w:rsidP="00D86B18">
      <w:pPr>
        <w:pBdr>
          <w:bottom w:val="single" w:sz="8" w:space="4" w:color="4F81BD"/>
        </w:pBdr>
        <w:spacing w:after="0" w:line="20" w:lineRule="atLeast"/>
        <w:contextualSpacing/>
        <w:rPr>
          <w:rFonts w:ascii="Cambria" w:eastAsia="Times New Roman" w:hAnsi="Cambria" w:cs="Times New Roman"/>
          <w:color w:val="17365D"/>
          <w:spacing w:val="5"/>
          <w:kern w:val="28"/>
          <w:szCs w:val="52"/>
          <w:lang w:bidi="en-US"/>
        </w:rPr>
      </w:pPr>
      <w:r w:rsidRPr="00D86B18">
        <w:rPr>
          <w:rFonts w:ascii="Cambria" w:eastAsia="Times New Roman" w:hAnsi="Cambria" w:cs="Times New Roman"/>
          <w:color w:val="17365D"/>
          <w:spacing w:val="5"/>
          <w:kern w:val="28"/>
          <w:szCs w:val="52"/>
          <w:lang w:bidi="en-US"/>
        </w:rPr>
        <w:t>CMB Pre-Examination Form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sz w:val="18"/>
          <w:lang w:bidi="en-US"/>
        </w:rPr>
      </w:pPr>
      <w:r w:rsidRPr="00D86B18">
        <w:rPr>
          <w:rFonts w:ascii="Calibri" w:eastAsia="Times New Roman" w:hAnsi="Calibri" w:cs="Times New Roman"/>
          <w:sz w:val="18"/>
          <w:lang w:bidi="en-US"/>
        </w:rPr>
        <w:t xml:space="preserve">This form should be utilized to record the format and timing of a CMB Student Preliminary Examination as approved by the examining committee. 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Student’s Name: </w:t>
      </w:r>
      <w:sdt>
        <w:sdtPr>
          <w:rPr>
            <w:rFonts w:ascii="Calibri" w:eastAsia="Times New Roman" w:hAnsi="Calibri" w:cs="Times New Roman"/>
            <w:lang w:bidi="en-US"/>
          </w:rPr>
          <w:id w:val="-1998945718"/>
          <w:placeholder>
            <w:docPart w:val="B90C643EF63C40AA852CC362363E3908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  <w:t xml:space="preserve">CSU ID Number: </w:t>
      </w:r>
      <w:sdt>
        <w:sdtPr>
          <w:rPr>
            <w:rFonts w:ascii="Calibri" w:eastAsia="Times New Roman" w:hAnsi="Calibri" w:cs="Times New Roman"/>
            <w:lang w:bidi="en-US"/>
          </w:rPr>
          <w:id w:val="619265414"/>
          <w:placeholder>
            <w:docPart w:val="E56A354C8517473981FF2EBF5E3F9693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Date of Pre-Exam Committee Meeting: </w:t>
      </w:r>
      <w:sdt>
        <w:sdtPr>
          <w:rPr>
            <w:rFonts w:ascii="Calibri" w:eastAsia="Times New Roman" w:hAnsi="Calibri" w:cs="Times New Roman"/>
            <w:lang w:bidi="en-US"/>
          </w:rPr>
          <w:id w:val="-1964342347"/>
          <w:placeholder>
            <w:docPart w:val="AC3670D1D90744ACA604DD7BCD814B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a date.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Primary Adviser: </w:t>
      </w:r>
      <w:sdt>
        <w:sdtPr>
          <w:rPr>
            <w:rFonts w:ascii="Calibri" w:eastAsia="Times New Roman" w:hAnsi="Calibri" w:cs="Times New Roman"/>
            <w:lang w:bidi="en-US"/>
          </w:rPr>
          <w:id w:val="1093898390"/>
          <w:placeholder>
            <w:docPart w:val="66930514F67A4DBEA3405D85310A1FDF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Co-Adviser: </w:t>
      </w:r>
      <w:sdt>
        <w:sdtPr>
          <w:rPr>
            <w:rFonts w:ascii="Calibri" w:eastAsia="Times New Roman" w:hAnsi="Calibri" w:cs="Times New Roman"/>
            <w:lang w:bidi="en-US"/>
          </w:rPr>
          <w:id w:val="69699876"/>
          <w:placeholder>
            <w:docPart w:val="4A201795EE9B46BEBF7792EF2C8FB9EB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Committee Members:</w:t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-396366894"/>
          <w:placeholder>
            <w:docPart w:val="EEEAB9505C8F4C0EBBA14E6672C7A1EF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-1763599945"/>
          <w:placeholder>
            <w:docPart w:val="FB1008F3799A41DFA7FBFC249B6F9095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1893079240"/>
          <w:placeholder>
            <w:docPart w:val="9E283597A11241DD88EFCB29D36BBB68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-645656505"/>
          <w:placeholder>
            <w:docPart w:val="8F6218D0AEB545E9BECAF6A03BAD09F4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_____________________________________________________________________________________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Committee Evaluation of the Thesis Research Proposal:</w:t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-100513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B18">
            <w:rPr>
              <w:rFonts w:ascii="Segoe UI Symbol" w:eastAsia="Times New Roman" w:hAnsi="Segoe UI Symbol" w:cs="Segoe UI Symbol"/>
              <w:lang w:bidi="en-US"/>
            </w:rPr>
            <w:t>☐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>Exceeds Expectations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-140529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B18">
            <w:rPr>
              <w:rFonts w:ascii="Segoe UI Symbol" w:eastAsia="Times New Roman" w:hAnsi="Segoe UI Symbol" w:cs="Segoe UI Symbol"/>
              <w:lang w:bidi="en-US"/>
            </w:rPr>
            <w:t>☐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>Meets Expectations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sdt>
        <w:sdtPr>
          <w:rPr>
            <w:rFonts w:ascii="Calibri" w:eastAsia="Times New Roman" w:hAnsi="Calibri" w:cs="Times New Roman"/>
            <w:lang w:bidi="en-US"/>
          </w:rPr>
          <w:id w:val="10393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6B18">
            <w:rPr>
              <w:rFonts w:ascii="Segoe UI Symbol" w:eastAsia="Times New Roman" w:hAnsi="Segoe UI Symbol" w:cs="Segoe UI Symbol"/>
              <w:lang w:bidi="en-US"/>
            </w:rPr>
            <w:t>☐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>Below Expectations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If the Thesis Research Proposal was below expectations please describe briefly how this will be addressed.</w:t>
      </w:r>
    </w:p>
    <w:sdt>
      <w:sdtPr>
        <w:rPr>
          <w:rFonts w:ascii="Calibri" w:eastAsia="Times New Roman" w:hAnsi="Calibri" w:cs="Times New Roman"/>
          <w:lang w:bidi="en-US"/>
        </w:rPr>
        <w:id w:val="1612700369"/>
        <w:placeholder>
          <w:docPart w:val="E6A6A208AF534428B5DD146A6B582D63"/>
        </w:placeholder>
        <w:showingPlcHdr/>
      </w:sdtPr>
      <w:sdtEndPr/>
      <w:sdtContent>
        <w:p w:rsidR="00D86B18" w:rsidRPr="00D86B18" w:rsidRDefault="00D86B18" w:rsidP="00D86B18">
          <w:pPr>
            <w:spacing w:after="0" w:line="20" w:lineRule="atLeast"/>
            <w:rPr>
              <w:rFonts w:ascii="Calibri" w:eastAsia="Times New Roman" w:hAnsi="Calibri" w:cs="Times New Roman"/>
              <w:lang w:bidi="en-US"/>
            </w:rPr>
          </w:pPr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p>
      </w:sdtContent>
    </w:sdt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  <w:r w:rsidRPr="00D86B18">
        <w:rPr>
          <w:rFonts w:ascii="Calibri" w:eastAsia="Times New Roman" w:hAnsi="Calibri" w:cs="Times New Roman"/>
          <w:lang w:bidi="en-US"/>
        </w:rPr>
        <w:tab/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_____________________________________________________________________________________</w:t>
      </w:r>
    </w:p>
    <w:p w:rsidR="00D86B18" w:rsidRPr="00D86B18" w:rsidRDefault="00D86B18" w:rsidP="00D86B18">
      <w:pPr>
        <w:keepNext/>
        <w:keepLines/>
        <w:spacing w:after="0" w:line="20" w:lineRule="atLeast"/>
        <w:outlineLvl w:val="0"/>
        <w:rPr>
          <w:rFonts w:ascii="Cambria" w:eastAsia="Times New Roman" w:hAnsi="Cambria" w:cs="Times New Roman"/>
          <w:b/>
          <w:bCs/>
          <w:color w:val="365F91"/>
          <w:sz w:val="20"/>
          <w:szCs w:val="28"/>
          <w:lang w:bidi="en-US"/>
        </w:rPr>
      </w:pPr>
    </w:p>
    <w:p w:rsidR="00D86B18" w:rsidRPr="00D86B18" w:rsidRDefault="00D86B18" w:rsidP="00D86B18">
      <w:pPr>
        <w:keepNext/>
        <w:keepLines/>
        <w:spacing w:after="0" w:line="20" w:lineRule="atLeast"/>
        <w:jc w:val="center"/>
        <w:outlineLvl w:val="0"/>
        <w:rPr>
          <w:rFonts w:ascii="Calibri" w:eastAsia="Times New Roman" w:hAnsi="Calibri" w:cs="Times New Roman"/>
          <w:b/>
          <w:bCs/>
          <w:szCs w:val="28"/>
          <w:u w:val="single"/>
          <w:lang w:bidi="en-US"/>
        </w:rPr>
      </w:pPr>
      <w:r w:rsidRPr="00D86B18">
        <w:rPr>
          <w:rFonts w:ascii="Calibri" w:eastAsia="Times New Roman" w:hAnsi="Calibri" w:cs="Times New Roman"/>
          <w:b/>
          <w:bCs/>
          <w:szCs w:val="28"/>
          <w:u w:val="single"/>
          <w:lang w:bidi="en-US"/>
        </w:rPr>
        <w:t>Agreed Examination Format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Chair of the Examination Committee: </w:t>
      </w:r>
      <w:sdt>
        <w:sdtPr>
          <w:rPr>
            <w:rFonts w:ascii="Calibri" w:eastAsia="Times New Roman" w:hAnsi="Calibri" w:cs="Times New Roman"/>
            <w:lang w:bidi="en-US"/>
          </w:rPr>
          <w:id w:val="-78603823"/>
          <w:placeholder>
            <w:docPart w:val="125A987024054E46AC29E6E740F78142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Date and Time of the Preliminary Exam:  </w:t>
      </w:r>
      <w:sdt>
        <w:sdtPr>
          <w:rPr>
            <w:rFonts w:ascii="Calibri" w:eastAsia="Times New Roman" w:hAnsi="Calibri" w:cs="Times New Roman"/>
            <w:lang w:bidi="en-US"/>
          </w:rPr>
          <w:id w:val="1602452966"/>
          <w:placeholder>
            <w:docPart w:val="C69AE9BB274A4BD890C66F35385E86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a date.</w:t>
          </w:r>
        </w:sdtContent>
      </w:sdt>
      <w:r w:rsidRPr="00D86B18">
        <w:rPr>
          <w:rFonts w:ascii="Calibri" w:eastAsia="Times New Roman" w:hAnsi="Calibri" w:cs="Times New Roman"/>
          <w:lang w:bidi="en-US"/>
        </w:rPr>
        <w:t xml:space="preserve">  </w:t>
      </w:r>
      <w:sdt>
        <w:sdtPr>
          <w:rPr>
            <w:rFonts w:ascii="Calibri" w:eastAsia="Times New Roman" w:hAnsi="Calibri" w:cs="Times New Roman"/>
            <w:lang w:bidi="en-US"/>
          </w:rPr>
          <w:id w:val="1860153096"/>
          <w:placeholder>
            <w:docPart w:val="5C5F3F55196C416BB3D81AB0BC44FCAC"/>
          </w:placeholder>
          <w:showingPlcHdr/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time.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  <w:r w:rsidRPr="00D86B18">
        <w:rPr>
          <w:rFonts w:ascii="Calibri" w:eastAsia="Times New Roman" w:hAnsi="Calibri" w:cs="Times New Roman"/>
          <w:b/>
          <w:u w:val="single"/>
          <w:lang w:bidi="en-US"/>
        </w:rPr>
        <w:t>Acceptable Practices during the Writing Process:</w:t>
      </w:r>
      <w:r w:rsidRPr="00D86B18">
        <w:rPr>
          <w:rFonts w:ascii="Calibri" w:eastAsia="Times New Roman" w:hAnsi="Calibri" w:cs="Times New Roman"/>
          <w:u w:val="single"/>
          <w:lang w:bidi="en-US"/>
        </w:rPr>
        <w:t xml:space="preserve"> 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The student may discuss the proposal with their peers (students and post-docs) </w:t>
      </w:r>
      <w:sdt>
        <w:sdtPr>
          <w:rPr>
            <w:rFonts w:ascii="Calibri" w:eastAsia="Times New Roman" w:hAnsi="Calibri" w:cs="Times New Roman"/>
            <w:lang w:bidi="en-US"/>
          </w:rPr>
          <w:id w:val="1402025389"/>
          <w:placeholder>
            <w:docPart w:val="1B57334C0B6A47D6A525741CC02B29A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Yes or No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The student may obtain editorial assistance to improve the English in the proposal.  </w:t>
      </w:r>
      <w:sdt>
        <w:sdtPr>
          <w:rPr>
            <w:rFonts w:ascii="Calibri" w:eastAsia="Times New Roman" w:hAnsi="Calibri" w:cs="Times New Roman"/>
            <w:lang w:bidi="en-US"/>
          </w:rPr>
          <w:id w:val="603853255"/>
          <w:placeholder>
            <w:docPart w:val="4FF164E135E84B27ABFE7034394EEE8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Yes or No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 xml:space="preserve">The student has been provided with a list of acceptable topics </w:t>
      </w:r>
      <w:sdt>
        <w:sdtPr>
          <w:rPr>
            <w:rFonts w:ascii="Calibri" w:eastAsia="Times New Roman" w:hAnsi="Calibri" w:cs="Times New Roman"/>
            <w:lang w:bidi="en-US"/>
          </w:rPr>
          <w:id w:val="-1809087440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Yes or No</w:t>
          </w:r>
        </w:sdtContent>
      </w:sdt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  <w:r w:rsidRPr="00D86B18">
        <w:rPr>
          <w:rFonts w:ascii="Calibri" w:eastAsia="Times New Roman" w:hAnsi="Calibri" w:cs="Times New Roman"/>
          <w:lang w:bidi="en-US"/>
        </w:rPr>
        <w:t>If yes, then briefly list the topics:</w:t>
      </w:r>
    </w:p>
    <w:sdt>
      <w:sdtPr>
        <w:rPr>
          <w:rFonts w:ascii="Calibri" w:eastAsia="Times New Roman" w:hAnsi="Calibri" w:cs="Times New Roman"/>
          <w:lang w:bidi="en-US"/>
        </w:rPr>
        <w:id w:val="-170258707"/>
        <w:showingPlcHdr/>
      </w:sdtPr>
      <w:sdtEndPr/>
      <w:sdtContent>
        <w:p w:rsidR="00D86B18" w:rsidRPr="00D86B18" w:rsidRDefault="00D86B18" w:rsidP="00D86B18">
          <w:pPr>
            <w:spacing w:after="0" w:line="20" w:lineRule="atLeast"/>
            <w:rPr>
              <w:rFonts w:ascii="Calibri" w:eastAsia="Times New Roman" w:hAnsi="Calibri" w:cs="Times New Roman"/>
              <w:lang w:bidi="en-US"/>
            </w:rPr>
          </w:pPr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p>
      </w:sdtContent>
    </w:sdt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  <w:r w:rsidRPr="00D86B18">
        <w:rPr>
          <w:rFonts w:ascii="Calibri" w:eastAsia="Times New Roman" w:hAnsi="Calibri" w:cs="Times New Roman"/>
          <w:u w:val="single"/>
          <w:lang w:bidi="en-US"/>
        </w:rPr>
        <w:t>Additional Comments/Clarifications on the Exam Format</w:t>
      </w:r>
    </w:p>
    <w:p w:rsidR="00D86B18" w:rsidRPr="00D86B18" w:rsidRDefault="00D86B18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sdt>
      <w:sdtPr>
        <w:rPr>
          <w:rFonts w:ascii="Calibri" w:eastAsia="Times New Roman" w:hAnsi="Calibri" w:cs="Times New Roman"/>
          <w:u w:val="single"/>
          <w:lang w:bidi="en-US"/>
        </w:rPr>
        <w:id w:val="-1752121230"/>
        <w:showingPlcHdr/>
      </w:sdtPr>
      <w:sdtEndPr/>
      <w:sdtContent>
        <w:p w:rsidR="00D86B18" w:rsidRPr="00D86B18" w:rsidRDefault="00D86B18" w:rsidP="00D86B18">
          <w:pPr>
            <w:spacing w:after="0" w:line="20" w:lineRule="atLeast"/>
            <w:rPr>
              <w:rFonts w:ascii="Calibri" w:eastAsia="Times New Roman" w:hAnsi="Calibri" w:cs="Times New Roman"/>
              <w:u w:val="single"/>
              <w:lang w:bidi="en-US"/>
            </w:rPr>
          </w:pPr>
          <w:r w:rsidRPr="00D86B18">
            <w:rPr>
              <w:rFonts w:ascii="Calibri" w:eastAsia="Calibri" w:hAnsi="Calibri" w:cs="Times New Roman"/>
              <w:color w:val="808080"/>
              <w:lang w:bidi="en-US"/>
            </w:rPr>
            <w:t>Click here to enter text.</w:t>
          </w:r>
        </w:p>
      </w:sdtContent>
    </w:sdt>
    <w:p w:rsidR="003224BB" w:rsidRDefault="003224BB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3224BB" w:rsidRDefault="003224BB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3224BB" w:rsidRDefault="003224BB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</w:p>
    <w:p w:rsidR="003224BB" w:rsidRDefault="003224BB" w:rsidP="00D86B18">
      <w:pPr>
        <w:spacing w:after="0" w:line="20" w:lineRule="atLeast"/>
        <w:rPr>
          <w:rFonts w:ascii="Calibri" w:eastAsia="Times New Roman" w:hAnsi="Calibri" w:cs="Times New Roman"/>
          <w:u w:val="single"/>
          <w:lang w:bidi="en-US"/>
        </w:rPr>
      </w:pPr>
      <w:bookmarkStart w:id="0" w:name="_GoBack"/>
      <w:bookmarkEnd w:id="0"/>
    </w:p>
    <w:sectPr w:rsidR="003224BB" w:rsidSect="00D4589E">
      <w:footerReference w:type="default" r:id="rId6"/>
      <w:pgSz w:w="12240" w:h="15840"/>
      <w:pgMar w:top="1440" w:right="1440" w:bottom="1440" w:left="144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9E" w:rsidRDefault="00D4589E" w:rsidP="00D4589E">
      <w:pPr>
        <w:spacing w:after="0" w:line="240" w:lineRule="auto"/>
      </w:pPr>
      <w:r>
        <w:separator/>
      </w:r>
    </w:p>
  </w:endnote>
  <w:endnote w:type="continuationSeparator" w:id="0">
    <w:p w:rsidR="00D4589E" w:rsidRDefault="00D4589E" w:rsidP="00D4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9E" w:rsidRPr="00D4589E" w:rsidRDefault="00D4589E" w:rsidP="00D4589E">
    <w:pPr>
      <w:pStyle w:val="Footer"/>
      <w:jc w:val="right"/>
      <w:rPr>
        <w:sz w:val="16"/>
        <w:szCs w:val="16"/>
      </w:rPr>
    </w:pPr>
    <w:r w:rsidRPr="00D4589E">
      <w:rPr>
        <w:i/>
        <w:iCs/>
        <w:sz w:val="16"/>
        <w:szCs w:val="16"/>
      </w:rPr>
      <w:t>APPROVED BY VOTE OF THE CMB FACULTY June 18, 2021</w:t>
    </w:r>
  </w:p>
  <w:p w:rsidR="00D4589E" w:rsidRDefault="00D4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9E" w:rsidRDefault="00D4589E" w:rsidP="00D4589E">
      <w:pPr>
        <w:spacing w:after="0" w:line="240" w:lineRule="auto"/>
      </w:pPr>
      <w:r>
        <w:separator/>
      </w:r>
    </w:p>
  </w:footnote>
  <w:footnote w:type="continuationSeparator" w:id="0">
    <w:p w:rsidR="00D4589E" w:rsidRDefault="00D4589E" w:rsidP="00D4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18"/>
    <w:rsid w:val="003224BB"/>
    <w:rsid w:val="0047040A"/>
    <w:rsid w:val="004856BC"/>
    <w:rsid w:val="005B0E1D"/>
    <w:rsid w:val="007A7732"/>
    <w:rsid w:val="00D4589E"/>
    <w:rsid w:val="00D8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EA3B1"/>
  <w15:chartTrackingRefBased/>
  <w15:docId w15:val="{7F658F25-D3DD-4F0A-8BC9-06DCE947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89E"/>
  </w:style>
  <w:style w:type="paragraph" w:styleId="Footer">
    <w:name w:val="footer"/>
    <w:basedOn w:val="Normal"/>
    <w:link w:val="FooterChar"/>
    <w:uiPriority w:val="99"/>
    <w:unhideWhenUsed/>
    <w:rsid w:val="00D45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0C643EF63C40AA852CC362363E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7922-742C-470E-94E0-C31F1FDC1A4B}"/>
      </w:docPartPr>
      <w:docPartBody>
        <w:p w:rsidR="00470DED" w:rsidRDefault="00E17898" w:rsidP="00E17898">
          <w:pPr>
            <w:pStyle w:val="B90C643EF63C40AA852CC362363E3908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56A354C8517473981FF2EBF5E3F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421FD-176A-4CF1-8096-9AF3B2D04348}"/>
      </w:docPartPr>
      <w:docPartBody>
        <w:p w:rsidR="00470DED" w:rsidRDefault="00E17898" w:rsidP="00E17898">
          <w:pPr>
            <w:pStyle w:val="E56A354C8517473981FF2EBF5E3F9693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AC3670D1D90744ACA604DD7BCD81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D657-E097-4F06-B213-E3CC4444CAAD}"/>
      </w:docPartPr>
      <w:docPartBody>
        <w:p w:rsidR="00470DED" w:rsidRDefault="00E17898" w:rsidP="00E17898">
          <w:pPr>
            <w:pStyle w:val="AC3670D1D90744ACA604DD7BCD814B78"/>
          </w:pPr>
          <w:r w:rsidRPr="0093006B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66930514F67A4DBEA3405D85310A1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DF113-C115-441C-81DA-8DFDCFEA661A}"/>
      </w:docPartPr>
      <w:docPartBody>
        <w:p w:rsidR="00470DED" w:rsidRDefault="00E17898" w:rsidP="00E17898">
          <w:pPr>
            <w:pStyle w:val="66930514F67A4DBEA3405D85310A1FDF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4A201795EE9B46BEBF7792EF2C8FB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E689-2911-472B-99B9-410273DE0A5C}"/>
      </w:docPartPr>
      <w:docPartBody>
        <w:p w:rsidR="00470DED" w:rsidRDefault="00E17898" w:rsidP="00E17898">
          <w:pPr>
            <w:pStyle w:val="4A201795EE9B46BEBF7792EF2C8FB9EB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EEAB9505C8F4C0EBBA14E6672C7A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6290-C23E-483B-A62D-079A13B8EAC2}"/>
      </w:docPartPr>
      <w:docPartBody>
        <w:p w:rsidR="00470DED" w:rsidRDefault="00E17898" w:rsidP="00E17898">
          <w:pPr>
            <w:pStyle w:val="EEEAB9505C8F4C0EBBA14E6672C7A1EF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FB1008F3799A41DFA7FBFC249B6F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FA23B-D0B9-4909-A8DA-3DC1F8077BC0}"/>
      </w:docPartPr>
      <w:docPartBody>
        <w:p w:rsidR="00470DED" w:rsidRDefault="00E17898" w:rsidP="00E17898">
          <w:pPr>
            <w:pStyle w:val="FB1008F3799A41DFA7FBFC249B6F9095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9E283597A11241DD88EFCB29D36BB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1287-2AAE-4A2A-B5AB-7385A3CB6B09}"/>
      </w:docPartPr>
      <w:docPartBody>
        <w:p w:rsidR="00470DED" w:rsidRDefault="00E17898" w:rsidP="00E17898">
          <w:pPr>
            <w:pStyle w:val="9E283597A11241DD88EFCB29D36BBB68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8F6218D0AEB545E9BECAF6A03BAD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D963-D18C-410F-9016-001C8E6FB525}"/>
      </w:docPartPr>
      <w:docPartBody>
        <w:p w:rsidR="00470DED" w:rsidRDefault="00E17898" w:rsidP="00E17898">
          <w:pPr>
            <w:pStyle w:val="8F6218D0AEB545E9BECAF6A03BAD09F4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E6A6A208AF534428B5DD146A6B582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DE6EF-7D96-4BFC-A377-D2BE7EB13B92}"/>
      </w:docPartPr>
      <w:docPartBody>
        <w:p w:rsidR="00470DED" w:rsidRDefault="00E17898" w:rsidP="00E17898">
          <w:pPr>
            <w:pStyle w:val="E6A6A208AF534428B5DD146A6B582D63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125A987024054E46AC29E6E740F7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AF6D-D5E8-42C5-83DB-CA81692DE2D0}"/>
      </w:docPartPr>
      <w:docPartBody>
        <w:p w:rsidR="00470DED" w:rsidRDefault="00E17898" w:rsidP="00E17898">
          <w:pPr>
            <w:pStyle w:val="125A987024054E46AC29E6E740F78142"/>
          </w:pPr>
          <w:r w:rsidRPr="006A7FAA">
            <w:rPr>
              <w:rStyle w:val="PlaceholderText"/>
              <w:rFonts w:eastAsia="Calibri"/>
            </w:rPr>
            <w:t>Click here to enter text.</w:t>
          </w:r>
        </w:p>
      </w:docPartBody>
    </w:docPart>
    <w:docPart>
      <w:docPartPr>
        <w:name w:val="C69AE9BB274A4BD890C66F35385E8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86603-ED6A-4CC4-914B-74E47E42A609}"/>
      </w:docPartPr>
      <w:docPartBody>
        <w:p w:rsidR="00470DED" w:rsidRDefault="00E17898" w:rsidP="00E17898">
          <w:pPr>
            <w:pStyle w:val="C69AE9BB274A4BD890C66F35385E8667"/>
          </w:pPr>
          <w:r w:rsidRPr="006A7FAA">
            <w:rPr>
              <w:rStyle w:val="PlaceholderText"/>
              <w:rFonts w:eastAsia="Calibri"/>
            </w:rPr>
            <w:t>Click here to enter a date.</w:t>
          </w:r>
        </w:p>
      </w:docPartBody>
    </w:docPart>
    <w:docPart>
      <w:docPartPr>
        <w:name w:val="5C5F3F55196C416BB3D81AB0BC44F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15B10-D2A5-43E6-8F20-9F16EFA6660D}"/>
      </w:docPartPr>
      <w:docPartBody>
        <w:p w:rsidR="00470DED" w:rsidRDefault="00E17898" w:rsidP="00E17898">
          <w:pPr>
            <w:pStyle w:val="5C5F3F55196C416BB3D81AB0BC44FCAC"/>
          </w:pPr>
          <w:r w:rsidRPr="006A7FAA">
            <w:rPr>
              <w:rStyle w:val="PlaceholderText"/>
              <w:rFonts w:eastAsia="Calibri"/>
            </w:rPr>
            <w:t xml:space="preserve">Click here to enter </w:t>
          </w:r>
          <w:r>
            <w:rPr>
              <w:rStyle w:val="PlaceholderText"/>
              <w:rFonts w:eastAsia="Calibri"/>
            </w:rPr>
            <w:t>time</w:t>
          </w:r>
          <w:r w:rsidRPr="006A7FAA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1B57334C0B6A47D6A525741CC02B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94E4-2567-4E9D-8275-A9C80D8604CC}"/>
      </w:docPartPr>
      <w:docPartBody>
        <w:p w:rsidR="00470DED" w:rsidRDefault="00E17898" w:rsidP="00E17898">
          <w:pPr>
            <w:pStyle w:val="1B57334C0B6A47D6A525741CC02B29AA"/>
          </w:pPr>
          <w:r>
            <w:rPr>
              <w:rStyle w:val="PlaceholderText"/>
              <w:rFonts w:eastAsia="Calibri"/>
            </w:rPr>
            <w:t>Yes or No</w:t>
          </w:r>
        </w:p>
      </w:docPartBody>
    </w:docPart>
    <w:docPart>
      <w:docPartPr>
        <w:name w:val="4FF164E135E84B27ABFE7034394EE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BB4AA-8A61-43E5-A0A9-AF92CA16CD45}"/>
      </w:docPartPr>
      <w:docPartBody>
        <w:p w:rsidR="00470DED" w:rsidRDefault="00E17898" w:rsidP="00E17898">
          <w:pPr>
            <w:pStyle w:val="4FF164E135E84B27ABFE7034394EEE82"/>
          </w:pPr>
          <w:r>
            <w:rPr>
              <w:rStyle w:val="PlaceholderText"/>
              <w:rFonts w:eastAsia="Calibri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8"/>
    <w:rsid w:val="00470DED"/>
    <w:rsid w:val="00DD251E"/>
    <w:rsid w:val="00E1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898"/>
    <w:rPr>
      <w:color w:val="808080"/>
    </w:rPr>
  </w:style>
  <w:style w:type="paragraph" w:customStyle="1" w:styleId="D909F1832215450ABFD71D41D705FC32">
    <w:name w:val="D909F1832215450ABFD71D41D705FC32"/>
    <w:rsid w:val="00E17898"/>
  </w:style>
  <w:style w:type="paragraph" w:customStyle="1" w:styleId="0548CF287D154001A452AA28F7D11FBF">
    <w:name w:val="0548CF287D154001A452AA28F7D11FBF"/>
    <w:rsid w:val="00E17898"/>
  </w:style>
  <w:style w:type="paragraph" w:customStyle="1" w:styleId="B8F29D0BC7444E57865DB47C963A0AA1">
    <w:name w:val="B8F29D0BC7444E57865DB47C963A0AA1"/>
    <w:rsid w:val="00E17898"/>
  </w:style>
  <w:style w:type="paragraph" w:customStyle="1" w:styleId="807F92041730442C9DF2AE6216B5F598">
    <w:name w:val="807F92041730442C9DF2AE6216B5F598"/>
    <w:rsid w:val="00E17898"/>
  </w:style>
  <w:style w:type="paragraph" w:customStyle="1" w:styleId="470BC16585A64473BCA0B9521D4D1833">
    <w:name w:val="470BC16585A64473BCA0B9521D4D1833"/>
    <w:rsid w:val="00E17898"/>
  </w:style>
  <w:style w:type="paragraph" w:customStyle="1" w:styleId="A8F739BCAF5B4D148019274DBD5954A7">
    <w:name w:val="A8F739BCAF5B4D148019274DBD5954A7"/>
    <w:rsid w:val="00E17898"/>
  </w:style>
  <w:style w:type="paragraph" w:customStyle="1" w:styleId="4B5D4CF7B00543DA974CB9AB5449D3CC">
    <w:name w:val="4B5D4CF7B00543DA974CB9AB5449D3CC"/>
    <w:rsid w:val="00E17898"/>
  </w:style>
  <w:style w:type="paragraph" w:customStyle="1" w:styleId="62EE1F8F6C5D48D498407520700E1657">
    <w:name w:val="62EE1F8F6C5D48D498407520700E1657"/>
    <w:rsid w:val="00E17898"/>
  </w:style>
  <w:style w:type="paragraph" w:customStyle="1" w:styleId="7D83D1B90F814E528BE4B5C14D60DA8E">
    <w:name w:val="7D83D1B90F814E528BE4B5C14D60DA8E"/>
    <w:rsid w:val="00E17898"/>
  </w:style>
  <w:style w:type="paragraph" w:customStyle="1" w:styleId="201F6D74CE104F71A83196CDC6C2D13D">
    <w:name w:val="201F6D74CE104F71A83196CDC6C2D13D"/>
    <w:rsid w:val="00E17898"/>
  </w:style>
  <w:style w:type="paragraph" w:customStyle="1" w:styleId="256D08C6A28F45ADB76D89F07DBA621D">
    <w:name w:val="256D08C6A28F45ADB76D89F07DBA621D"/>
    <w:rsid w:val="00E17898"/>
  </w:style>
  <w:style w:type="paragraph" w:customStyle="1" w:styleId="B9EFB751D0C54561BDF45689AF6081B1">
    <w:name w:val="B9EFB751D0C54561BDF45689AF6081B1"/>
    <w:rsid w:val="00E17898"/>
  </w:style>
  <w:style w:type="paragraph" w:customStyle="1" w:styleId="1252F32A00FA468ABE925FEBDD27C50C">
    <w:name w:val="1252F32A00FA468ABE925FEBDD27C50C"/>
    <w:rsid w:val="00E17898"/>
  </w:style>
  <w:style w:type="paragraph" w:customStyle="1" w:styleId="E671B283CBF54EF6BF9E16860414BE7F">
    <w:name w:val="E671B283CBF54EF6BF9E16860414BE7F"/>
    <w:rsid w:val="00E17898"/>
  </w:style>
  <w:style w:type="paragraph" w:customStyle="1" w:styleId="22A2ECC871F84C8DBA1F5EF6BCE72FD4">
    <w:name w:val="22A2ECC871F84C8DBA1F5EF6BCE72FD4"/>
    <w:rsid w:val="00E17898"/>
  </w:style>
  <w:style w:type="paragraph" w:customStyle="1" w:styleId="382C93068D6B459E8D146021EA52104D">
    <w:name w:val="382C93068D6B459E8D146021EA52104D"/>
    <w:rsid w:val="00E17898"/>
  </w:style>
  <w:style w:type="paragraph" w:customStyle="1" w:styleId="BA072AFE8FE94465BCCFD6B9A0058E72">
    <w:name w:val="BA072AFE8FE94465BCCFD6B9A0058E72"/>
    <w:rsid w:val="00E17898"/>
  </w:style>
  <w:style w:type="paragraph" w:customStyle="1" w:styleId="A4AB4E89E8C345FDB04762DF18C6C261">
    <w:name w:val="A4AB4E89E8C345FDB04762DF18C6C261"/>
    <w:rsid w:val="00E17898"/>
  </w:style>
  <w:style w:type="paragraph" w:customStyle="1" w:styleId="C23C29942DC44F6CA4215AE3CD291756">
    <w:name w:val="C23C29942DC44F6CA4215AE3CD291756"/>
    <w:rsid w:val="00E17898"/>
  </w:style>
  <w:style w:type="paragraph" w:customStyle="1" w:styleId="78DD33FFEC944BCA9523BE044FEA8328">
    <w:name w:val="78DD33FFEC944BCA9523BE044FEA8328"/>
    <w:rsid w:val="00E17898"/>
  </w:style>
  <w:style w:type="paragraph" w:customStyle="1" w:styleId="B90C643EF63C40AA852CC362363E3908">
    <w:name w:val="B90C643EF63C40AA852CC362363E3908"/>
    <w:rsid w:val="00E17898"/>
  </w:style>
  <w:style w:type="paragraph" w:customStyle="1" w:styleId="E56A354C8517473981FF2EBF5E3F9693">
    <w:name w:val="E56A354C8517473981FF2EBF5E3F9693"/>
    <w:rsid w:val="00E17898"/>
  </w:style>
  <w:style w:type="paragraph" w:customStyle="1" w:styleId="AC3670D1D90744ACA604DD7BCD814B78">
    <w:name w:val="AC3670D1D90744ACA604DD7BCD814B78"/>
    <w:rsid w:val="00E17898"/>
  </w:style>
  <w:style w:type="paragraph" w:customStyle="1" w:styleId="66930514F67A4DBEA3405D85310A1FDF">
    <w:name w:val="66930514F67A4DBEA3405D85310A1FDF"/>
    <w:rsid w:val="00E17898"/>
  </w:style>
  <w:style w:type="paragraph" w:customStyle="1" w:styleId="4A201795EE9B46BEBF7792EF2C8FB9EB">
    <w:name w:val="4A201795EE9B46BEBF7792EF2C8FB9EB"/>
    <w:rsid w:val="00E17898"/>
  </w:style>
  <w:style w:type="paragraph" w:customStyle="1" w:styleId="EEEAB9505C8F4C0EBBA14E6672C7A1EF">
    <w:name w:val="EEEAB9505C8F4C0EBBA14E6672C7A1EF"/>
    <w:rsid w:val="00E17898"/>
  </w:style>
  <w:style w:type="paragraph" w:customStyle="1" w:styleId="FB1008F3799A41DFA7FBFC249B6F9095">
    <w:name w:val="FB1008F3799A41DFA7FBFC249B6F9095"/>
    <w:rsid w:val="00E17898"/>
  </w:style>
  <w:style w:type="paragraph" w:customStyle="1" w:styleId="9E283597A11241DD88EFCB29D36BBB68">
    <w:name w:val="9E283597A11241DD88EFCB29D36BBB68"/>
    <w:rsid w:val="00E17898"/>
  </w:style>
  <w:style w:type="paragraph" w:customStyle="1" w:styleId="8F6218D0AEB545E9BECAF6A03BAD09F4">
    <w:name w:val="8F6218D0AEB545E9BECAF6A03BAD09F4"/>
    <w:rsid w:val="00E17898"/>
  </w:style>
  <w:style w:type="paragraph" w:customStyle="1" w:styleId="E6A6A208AF534428B5DD146A6B582D63">
    <w:name w:val="E6A6A208AF534428B5DD146A6B582D63"/>
    <w:rsid w:val="00E17898"/>
  </w:style>
  <w:style w:type="paragraph" w:customStyle="1" w:styleId="125A987024054E46AC29E6E740F78142">
    <w:name w:val="125A987024054E46AC29E6E740F78142"/>
    <w:rsid w:val="00E17898"/>
  </w:style>
  <w:style w:type="paragraph" w:customStyle="1" w:styleId="C69AE9BB274A4BD890C66F35385E8667">
    <w:name w:val="C69AE9BB274A4BD890C66F35385E8667"/>
    <w:rsid w:val="00E17898"/>
  </w:style>
  <w:style w:type="paragraph" w:customStyle="1" w:styleId="5C5F3F55196C416BB3D81AB0BC44FCAC">
    <w:name w:val="5C5F3F55196C416BB3D81AB0BC44FCAC"/>
    <w:rsid w:val="00E17898"/>
  </w:style>
  <w:style w:type="paragraph" w:customStyle="1" w:styleId="34AE5E974D2E4951A0F24F9F2E5E8DA2">
    <w:name w:val="34AE5E974D2E4951A0F24F9F2E5E8DA2"/>
    <w:rsid w:val="00E17898"/>
  </w:style>
  <w:style w:type="paragraph" w:customStyle="1" w:styleId="C23D56D858824938A804CB48F2FB7545">
    <w:name w:val="C23D56D858824938A804CB48F2FB7545"/>
    <w:rsid w:val="00E17898"/>
  </w:style>
  <w:style w:type="paragraph" w:customStyle="1" w:styleId="8B905F98BDE04318B028E81CD5B7CEA9">
    <w:name w:val="8B905F98BDE04318B028E81CD5B7CEA9"/>
    <w:rsid w:val="00E17898"/>
  </w:style>
  <w:style w:type="paragraph" w:customStyle="1" w:styleId="0D5469B5477F4EC6887930459C2C81F2">
    <w:name w:val="0D5469B5477F4EC6887930459C2C81F2"/>
    <w:rsid w:val="00E17898"/>
  </w:style>
  <w:style w:type="paragraph" w:customStyle="1" w:styleId="BEC216431B544F95AD018D8A0BBE2A63">
    <w:name w:val="BEC216431B544F95AD018D8A0BBE2A63"/>
    <w:rsid w:val="00E17898"/>
  </w:style>
  <w:style w:type="paragraph" w:customStyle="1" w:styleId="1B57334C0B6A47D6A525741CC02B29AA">
    <w:name w:val="1B57334C0B6A47D6A525741CC02B29AA"/>
    <w:rsid w:val="00E17898"/>
  </w:style>
  <w:style w:type="paragraph" w:customStyle="1" w:styleId="4FF164E135E84B27ABFE7034394EEE82">
    <w:name w:val="4FF164E135E84B27ABFE7034394EEE82"/>
    <w:rsid w:val="00E17898"/>
  </w:style>
  <w:style w:type="paragraph" w:customStyle="1" w:styleId="A24AF0E9B21442948996D4F7067D9A87">
    <w:name w:val="A24AF0E9B21442948996D4F7067D9A87"/>
    <w:rsid w:val="00DD2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Williams,Lori</dc:creator>
  <cp:keywords/>
  <dc:description/>
  <cp:lastModifiedBy>Spencer,Charlene</cp:lastModifiedBy>
  <cp:revision>2</cp:revision>
  <dcterms:created xsi:type="dcterms:W3CDTF">2021-10-25T22:06:00Z</dcterms:created>
  <dcterms:modified xsi:type="dcterms:W3CDTF">2021-10-25T22:06:00Z</dcterms:modified>
</cp:coreProperties>
</file>